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CC" w:rsidRDefault="00A95FCC" w:rsidP="009173EB">
      <w:pPr>
        <w:tabs>
          <w:tab w:val="left" w:pos="144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3118B8" w:rsidRPr="00585BEB" w:rsidRDefault="003118B8" w:rsidP="003118B8">
      <w:pPr>
        <w:tabs>
          <w:tab w:val="left" w:pos="1440"/>
          <w:tab w:val="left" w:pos="1800"/>
          <w:tab w:val="left" w:pos="2340"/>
          <w:tab w:val="left" w:pos="2700"/>
        </w:tabs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585BEB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ภาคผนวก  ก.</w:t>
      </w:r>
    </w:p>
    <w:p w:rsidR="00E10620" w:rsidRDefault="003118B8" w:rsidP="00E10620">
      <w:pPr>
        <w:jc w:val="center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/>
          <w:sz w:val="32"/>
          <w:szCs w:val="32"/>
          <w:cs/>
        </w:rPr>
        <w:t>แนบท้ายประกาศองค์การบริหารส่วนตำบล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หาดยาย</w:t>
      </w:r>
      <w:r w:rsidRPr="00585BE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118B8" w:rsidRPr="00585BEB" w:rsidRDefault="00E10620" w:rsidP="00D9520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3118B8" w:rsidRPr="00585BEB">
        <w:rPr>
          <w:rFonts w:ascii="TH SarabunIT๙" w:hAnsi="TH SarabunIT๙" w:cs="TH SarabunIT๙"/>
          <w:sz w:val="32"/>
          <w:szCs w:val="32"/>
          <w:cs/>
        </w:rPr>
        <w:t>รื่อง  การรับสมัครสรรหาและเลือกสรรบุคคล</w:t>
      </w:r>
      <w:r w:rsidR="00AA6F1F">
        <w:rPr>
          <w:rFonts w:ascii="TH SarabunIT๙" w:hAnsi="TH SarabunIT๙" w:cs="TH SarabunIT๙"/>
          <w:sz w:val="32"/>
          <w:szCs w:val="32"/>
          <w:cs/>
        </w:rPr>
        <w:t>เพื่อแต่งตั้งเป็นพนักงานจ้าง</w:t>
      </w:r>
      <w:r w:rsidR="003118B8" w:rsidRPr="00585BEB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3118B8">
        <w:rPr>
          <w:rFonts w:ascii="TH SarabunIT๙" w:hAnsi="TH SarabunIT๙" w:cs="TH SarabunIT๙"/>
          <w:sz w:val="32"/>
          <w:szCs w:val="32"/>
          <w:cs/>
        </w:rPr>
        <w:t>หาดยาย</w:t>
      </w:r>
      <w:r w:rsidR="00D95201">
        <w:rPr>
          <w:rFonts w:ascii="TH SarabunIT๙" w:hAnsi="TH SarabunIT๙" w:cs="TH SarabunIT๙"/>
          <w:sz w:val="32"/>
          <w:szCs w:val="32"/>
        </w:rPr>
        <w:t xml:space="preserve">   </w:t>
      </w:r>
      <w:r w:rsidR="003118B8" w:rsidRPr="00585BEB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 w:rsidR="003118B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05D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18B8" w:rsidRPr="00585BEB">
        <w:rPr>
          <w:rFonts w:ascii="TH SarabunIT๙" w:hAnsi="TH SarabunIT๙" w:cs="TH SarabunIT๙" w:hint="cs"/>
          <w:sz w:val="32"/>
          <w:szCs w:val="32"/>
          <w:cs/>
        </w:rPr>
        <w:t xml:space="preserve"> ก</w:t>
      </w:r>
      <w:r w:rsidR="003118B8">
        <w:rPr>
          <w:rFonts w:ascii="TH SarabunIT๙" w:hAnsi="TH SarabunIT๙" w:cs="TH SarabunIT๙" w:hint="cs"/>
          <w:sz w:val="32"/>
          <w:szCs w:val="32"/>
          <w:cs/>
        </w:rPr>
        <w:t>ันยายน</w:t>
      </w:r>
      <w:r w:rsidR="003118B8" w:rsidRPr="00585BEB">
        <w:rPr>
          <w:rFonts w:ascii="TH SarabunIT๙" w:hAnsi="TH SarabunIT๙" w:cs="TH SarabunIT๙" w:hint="cs"/>
          <w:sz w:val="32"/>
          <w:szCs w:val="32"/>
          <w:cs/>
        </w:rPr>
        <w:t xml:space="preserve">  2560</w:t>
      </w:r>
    </w:p>
    <w:p w:rsidR="003118B8" w:rsidRPr="00585BEB" w:rsidRDefault="003118B8" w:rsidP="003118B8">
      <w:pPr>
        <w:pBdr>
          <w:bottom w:val="single" w:sz="6" w:space="0" w:color="auto"/>
        </w:pBdr>
        <w:tabs>
          <w:tab w:val="left" w:pos="144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sz w:val="16"/>
          <w:szCs w:val="16"/>
        </w:rPr>
      </w:pPr>
    </w:p>
    <w:p w:rsidR="003118B8" w:rsidRPr="00585BEB" w:rsidRDefault="003118B8" w:rsidP="003118B8">
      <w:pPr>
        <w:tabs>
          <w:tab w:val="left" w:pos="1440"/>
          <w:tab w:val="left" w:pos="1800"/>
          <w:tab w:val="left" w:pos="2340"/>
          <w:tab w:val="left" w:pos="2700"/>
        </w:tabs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3118B8" w:rsidRDefault="001C3D3E" w:rsidP="003118B8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ชื่อตำแหน่ง    </w:t>
      </w:r>
      <w:r w:rsidR="003118B8" w:rsidRPr="008C25AC">
        <w:rPr>
          <w:rFonts w:ascii="TH SarabunIT๙" w:hAnsi="TH SarabunIT๙" w:cs="TH SarabunIT๙"/>
          <w:cs/>
        </w:rPr>
        <w:t>ผู้ช่วย</w:t>
      </w:r>
      <w:r w:rsidR="003118B8" w:rsidRPr="008C25AC">
        <w:rPr>
          <w:rFonts w:ascii="TH SarabunIT๙" w:hAnsi="TH SarabunIT๙" w:cs="TH SarabunIT๙" w:hint="cs"/>
          <w:cs/>
        </w:rPr>
        <w:t>นาย</w:t>
      </w:r>
      <w:r w:rsidR="003118B8" w:rsidRPr="008C25AC">
        <w:rPr>
          <w:rFonts w:ascii="TH SarabunIT๙" w:hAnsi="TH SarabunIT๙" w:cs="TH SarabunIT๙"/>
          <w:cs/>
        </w:rPr>
        <w:t>ช่างโยธา</w:t>
      </w:r>
    </w:p>
    <w:p w:rsidR="008C25AC" w:rsidRPr="00585BEB" w:rsidRDefault="008C25AC" w:rsidP="003118B8">
      <w:pPr>
        <w:pStyle w:val="a3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ประเภทพนักงานจ้าง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C25AC">
        <w:rPr>
          <w:rFonts w:ascii="TH SarabunIT๙" w:hAnsi="TH SarabunIT๙" w:cs="TH SarabunIT๙" w:hint="cs"/>
          <w:cs/>
        </w:rPr>
        <w:t>พนักงานจ้างตามภารกิจ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สังกัด  </w:t>
      </w:r>
      <w:r w:rsidRPr="008C25AC">
        <w:rPr>
          <w:rFonts w:ascii="TH SarabunIT๙" w:hAnsi="TH SarabunIT๙" w:cs="TH SarabunIT๙" w:hint="cs"/>
          <w:cs/>
        </w:rPr>
        <w:t>กองช่าง</w:t>
      </w:r>
    </w:p>
    <w:p w:rsidR="003118B8" w:rsidRPr="00585BEB" w:rsidRDefault="003118B8" w:rsidP="003118B8">
      <w:pPr>
        <w:pStyle w:val="a3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:rsidR="003118B8" w:rsidRPr="00585BEB" w:rsidRDefault="003118B8" w:rsidP="003118B8">
      <w:pPr>
        <w:pStyle w:val="a3"/>
        <w:rPr>
          <w:rFonts w:ascii="TH SarabunIT๙" w:hAnsi="TH SarabunIT๙" w:cs="TH SarabunIT๙"/>
          <w:b/>
          <w:bCs/>
          <w:u w:val="single"/>
          <w:cs/>
        </w:rPr>
      </w:pPr>
      <w:r w:rsidRPr="00585BEB">
        <w:rPr>
          <w:rFonts w:ascii="TH SarabunIT๙" w:hAnsi="TH SarabunIT๙" w:cs="TH SarabunIT๙" w:hint="cs"/>
          <w:b/>
          <w:bCs/>
          <w:u w:val="single"/>
          <w:cs/>
        </w:rPr>
        <w:t>หน้าที่ความรับผิดชอบ</w:t>
      </w:r>
    </w:p>
    <w:p w:rsidR="003118B8" w:rsidRPr="00585BEB" w:rsidRDefault="003118B8" w:rsidP="003118B8">
      <w:pPr>
        <w:jc w:val="both"/>
        <w:rPr>
          <w:rStyle w:val="ad"/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85B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85BEB">
        <w:rPr>
          <w:rFonts w:ascii="TH SarabunIT๙" w:hAnsi="TH SarabunIT๙" w:cs="TH SarabunIT๙"/>
          <w:sz w:val="32"/>
          <w:szCs w:val="32"/>
          <w:cs/>
        </w:rPr>
        <w:t>ช่วยปฏิบัติงาน</w:t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>ในฐานะผู้ปฏิบัติงานระดับต้น ซึ่งไม่จำเป็นต้องใช้ผู้สำเร็จการศึกษาระดับปริญญา ปฏิบัติงาด้านช่างโยธา ตามแนวทาง แบบอย่าง ขั้นตอน และวิธีการที่ชัดเจน ภายใต้การกำกับ แนะนำ ตรวจสอบ และปฏิบ</w:t>
      </w:r>
      <w:r w:rsidRPr="00585BEB">
        <w:rPr>
          <w:rStyle w:val="ad"/>
          <w:rFonts w:ascii="TH SarabunIT๙" w:hAnsi="TH SarabunIT๙" w:cs="TH SarabunIT๙"/>
          <w:sz w:val="32"/>
          <w:szCs w:val="32"/>
          <w:cs/>
        </w:rPr>
        <w:t>ั</w:t>
      </w:r>
      <w:r w:rsidRPr="00585BEB">
        <w:rPr>
          <w:rStyle w:val="ad"/>
          <w:rFonts w:ascii="TH SarabunIT๙" w:hAnsi="TH SarabunIT๙" w:cs="TH SarabunIT๙" w:hint="cs"/>
          <w:sz w:val="32"/>
          <w:szCs w:val="32"/>
          <w:cs/>
        </w:rPr>
        <w:t>ติงานอื่นตามที่ได้รับมอบหมาย โดยมีลักษณะงานที่ปฏิบัติในด้านต่าง ๆ  ดังนี้</w:t>
      </w:r>
    </w:p>
    <w:p w:rsidR="003118B8" w:rsidRPr="00585BEB" w:rsidRDefault="003118B8" w:rsidP="003118B8">
      <w:pPr>
        <w:numPr>
          <w:ilvl w:val="0"/>
          <w:numId w:val="8"/>
        </w:numPr>
        <w:jc w:val="both"/>
        <w:rPr>
          <w:rStyle w:val="ad"/>
          <w:rFonts w:ascii="TH SarabunIT๙" w:hAnsi="TH SarabunIT๙" w:cs="TH SarabunIT๙"/>
          <w:sz w:val="32"/>
          <w:szCs w:val="32"/>
        </w:rPr>
      </w:pPr>
      <w:r w:rsidRPr="00585BEB">
        <w:rPr>
          <w:rStyle w:val="ad"/>
          <w:rFonts w:ascii="TH SarabunIT๙" w:hAnsi="TH SarabunIT๙" w:cs="TH SarabunIT๙" w:hint="cs"/>
          <w:sz w:val="32"/>
          <w:szCs w:val="32"/>
          <w:cs/>
        </w:rPr>
        <w:t xml:space="preserve"> ด้านการปฏิบัติการ</w:t>
      </w:r>
    </w:p>
    <w:p w:rsidR="003118B8" w:rsidRPr="00585BEB" w:rsidRDefault="003118B8" w:rsidP="003118B8">
      <w:pPr>
        <w:numPr>
          <w:ilvl w:val="1"/>
          <w:numId w:val="8"/>
        </w:numPr>
        <w:jc w:val="both"/>
        <w:rPr>
          <w:rStyle w:val="ad"/>
          <w:rFonts w:ascii="TH SarabunIT๙" w:hAnsi="TH SarabunIT๙" w:cs="TH SarabunIT๙"/>
          <w:sz w:val="32"/>
          <w:szCs w:val="32"/>
        </w:rPr>
      </w:pPr>
      <w:r w:rsidRPr="00585BEB">
        <w:rPr>
          <w:rStyle w:val="ad"/>
          <w:rFonts w:ascii="TH SarabunIT๙" w:hAnsi="TH SarabunIT๙" w:cs="TH SarabunIT๙" w:hint="cs"/>
          <w:sz w:val="32"/>
          <w:szCs w:val="32"/>
          <w:cs/>
        </w:rPr>
        <w:t xml:space="preserve">  สำรวจ ออกแบบ เขียนแบบ ก่อสร้าง บำรุงรักษา โครงการก่อสร้างต่าง ๆ  เพื่อให้</w:t>
      </w:r>
    </w:p>
    <w:p w:rsidR="003118B8" w:rsidRPr="00585BEB" w:rsidRDefault="003118B8" w:rsidP="003118B8">
      <w:pPr>
        <w:jc w:val="both"/>
        <w:rPr>
          <w:rStyle w:val="ad"/>
          <w:rFonts w:ascii="TH SarabunIT๙" w:hAnsi="TH SarabunIT๙" w:cs="TH SarabunIT๙"/>
          <w:sz w:val="32"/>
          <w:szCs w:val="32"/>
        </w:rPr>
      </w:pPr>
      <w:r w:rsidRPr="00585BEB">
        <w:rPr>
          <w:rStyle w:val="ad"/>
          <w:rFonts w:ascii="TH SarabunIT๙" w:hAnsi="TH SarabunIT๙" w:cs="TH SarabunIT๙" w:hint="cs"/>
          <w:sz w:val="32"/>
          <w:szCs w:val="32"/>
          <w:cs/>
        </w:rPr>
        <w:t>ตรงตามหลักวิชาช่าง ความต้องการของหน่วยงาน และงบประมาณที่ได้รับ</w:t>
      </w:r>
    </w:p>
    <w:p w:rsidR="003118B8" w:rsidRPr="00585BEB" w:rsidRDefault="003118B8" w:rsidP="003118B8">
      <w:pPr>
        <w:numPr>
          <w:ilvl w:val="1"/>
          <w:numId w:val="8"/>
        </w:numPr>
        <w:jc w:val="both"/>
        <w:rPr>
          <w:rStyle w:val="ad"/>
          <w:rFonts w:ascii="TH SarabunIT๙" w:hAnsi="TH SarabunIT๙" w:cs="TH SarabunIT๙"/>
          <w:sz w:val="32"/>
          <w:szCs w:val="32"/>
        </w:rPr>
      </w:pPr>
      <w:r w:rsidRPr="00585BEB">
        <w:rPr>
          <w:rStyle w:val="ad"/>
          <w:rFonts w:ascii="TH SarabunIT๙" w:hAnsi="TH SarabunIT๙" w:cs="TH SarabunIT๙" w:hint="cs"/>
          <w:sz w:val="32"/>
          <w:szCs w:val="32"/>
          <w:cs/>
        </w:rPr>
        <w:t xml:space="preserve">  ตรวจสอบ แก้ไข และกำหนดรายละเอียดของงานให้ตรงกับแบบรูปและรายการ </w:t>
      </w:r>
    </w:p>
    <w:p w:rsidR="003118B8" w:rsidRPr="00585BEB" w:rsidRDefault="003118B8" w:rsidP="003118B8">
      <w:pPr>
        <w:jc w:val="both"/>
        <w:rPr>
          <w:rStyle w:val="ad"/>
          <w:rFonts w:ascii="TH SarabunIT๙" w:hAnsi="TH SarabunIT๙" w:cs="TH SarabunIT๙"/>
          <w:sz w:val="32"/>
          <w:szCs w:val="32"/>
        </w:rPr>
      </w:pPr>
      <w:r w:rsidRPr="00585BEB">
        <w:rPr>
          <w:rStyle w:val="ad"/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เพื่อให้การดำเนินงานเป็นไปอย่างมีประสิทธิภาพ</w:t>
      </w:r>
    </w:p>
    <w:p w:rsidR="003118B8" w:rsidRPr="00585BEB" w:rsidRDefault="003118B8" w:rsidP="003118B8">
      <w:pPr>
        <w:numPr>
          <w:ilvl w:val="1"/>
          <w:numId w:val="8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Style w:val="ad"/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>ถอดแบบ เพื่อสำรวจปริมาณวัสดุที่ใช้ตามหลักวิชาช่าง เพื่อประมาณราคา</w:t>
      </w:r>
    </w:p>
    <w:p w:rsidR="003118B8" w:rsidRPr="00585BEB" w:rsidRDefault="003118B8" w:rsidP="003118B8">
      <w:pPr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>ค่าก่อสร้าง</w:t>
      </w:r>
    </w:p>
    <w:p w:rsidR="003118B8" w:rsidRPr="00585BEB" w:rsidRDefault="003118B8" w:rsidP="003118B8">
      <w:pPr>
        <w:numPr>
          <w:ilvl w:val="1"/>
          <w:numId w:val="8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 xml:space="preserve">  ควบคุมงานก่อสร้าง งานปรับปรุง และซ่อมแซม หรือตรวจการจ้างตามที่ได้รับ</w:t>
      </w:r>
    </w:p>
    <w:p w:rsidR="003118B8" w:rsidRPr="00585BEB" w:rsidRDefault="003118B8" w:rsidP="003118B8">
      <w:pPr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>มอบหมาย พร้อมรายงานความก้าวหน้าของงาน เพื่อให้เป็นไปตามระเบียบที่กำหนด</w:t>
      </w:r>
    </w:p>
    <w:p w:rsidR="003118B8" w:rsidRPr="00585BEB" w:rsidRDefault="003118B8" w:rsidP="003118B8">
      <w:pPr>
        <w:numPr>
          <w:ilvl w:val="1"/>
          <w:numId w:val="8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 xml:space="preserve">  รวบรวมและจัดเก็บข้อมูล เพื่อการศึกษา วิเคราะห์ วิจัยในงานด้านช่าง</w:t>
      </w:r>
    </w:p>
    <w:p w:rsidR="003118B8" w:rsidRPr="00585BEB" w:rsidRDefault="003118B8" w:rsidP="003118B8">
      <w:pPr>
        <w:numPr>
          <w:ilvl w:val="0"/>
          <w:numId w:val="8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 xml:space="preserve"> ด้านการบริการ</w:t>
      </w:r>
    </w:p>
    <w:p w:rsidR="003118B8" w:rsidRPr="00585BEB" w:rsidRDefault="003118B8" w:rsidP="003118B8">
      <w:pPr>
        <w:numPr>
          <w:ilvl w:val="1"/>
          <w:numId w:val="8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 xml:space="preserve">  ให้คำแนะนำ ตอบปัญหาและฝึกอบรมเกี่ยวกับงานโยธาที่ตนมีความรับผิดชอบแก่</w:t>
      </w:r>
    </w:p>
    <w:p w:rsidR="003118B8" w:rsidRPr="00585BEB" w:rsidRDefault="003118B8" w:rsidP="003118B8">
      <w:pPr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>ผู้ใต้บังคับบัญชา หรือเจ้าหน้าที่ระดับรองลงมา หน่วยงานราชการ เอกชน หรือประชาชนทั่วไป เพื่อให้ผู้ที่สนใจได้รับทราบข้อมูล ความรู้ต่าง ๆ และมีทักษะเหมาะสมแก่การปฏิบัติงาน</w:t>
      </w:r>
    </w:p>
    <w:p w:rsidR="003118B8" w:rsidRPr="00585BEB" w:rsidRDefault="003118B8" w:rsidP="003118B8">
      <w:pPr>
        <w:numPr>
          <w:ilvl w:val="1"/>
          <w:numId w:val="8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 xml:space="preserve">  ประสานงานในระดับกลุ่ม กับหน่วยงานราชการ เอกชนหรือประชาชนทั่วไป เพื่อ</w:t>
      </w:r>
    </w:p>
    <w:p w:rsidR="003118B8" w:rsidRPr="00585BEB" w:rsidRDefault="003118B8" w:rsidP="003118B8">
      <w:pPr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>ขอความช่วยเหลือและร่วมมือในงานโยธา และแลกเปลี่ยนความรู้ความเชี่ยวชาญที่เป็นประโยชน์ต่อการทำงานของหน่วยงานและปฏิบัติหน้าที่อื่นที่เกี่ยวข้องตามที่ได้รับมอบหมาย</w:t>
      </w:r>
    </w:p>
    <w:p w:rsidR="003118B8" w:rsidRPr="00585BEB" w:rsidRDefault="003118B8" w:rsidP="003118B8">
      <w:pPr>
        <w:numPr>
          <w:ilvl w:val="1"/>
          <w:numId w:val="8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 xml:space="preserve">  ประชาสัมพันธ์อำนวยความสะดวกให้กับประชาชน และผู้มาติดต่องานด้านโยธา </w:t>
      </w:r>
    </w:p>
    <w:p w:rsidR="003118B8" w:rsidRPr="00585BEB" w:rsidRDefault="003118B8" w:rsidP="003118B8">
      <w:pPr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>เพื่อให้เกิดความรู้ ความเข้าใจหรือความพึงพอใจ</w:t>
      </w:r>
    </w:p>
    <w:p w:rsidR="003118B8" w:rsidRPr="00585BEB" w:rsidRDefault="003118B8" w:rsidP="003118B8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5BE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คุณสมบัติเฉพาะสำหรับตำแหน่ง</w:t>
      </w:r>
    </w:p>
    <w:p w:rsidR="003118B8" w:rsidRPr="00585BEB" w:rsidRDefault="003118B8" w:rsidP="003118B8">
      <w:pPr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มีคุณวุฒิอย่างใดอย่างหนึ่งดังต่อไปนี้</w:t>
      </w:r>
    </w:p>
    <w:p w:rsidR="003118B8" w:rsidRPr="00585BEB" w:rsidRDefault="003118B8" w:rsidP="003118B8">
      <w:pPr>
        <w:numPr>
          <w:ilvl w:val="0"/>
          <w:numId w:val="9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 xml:space="preserve"> ได้รับประกาศนียบัตรวิชาชีพหรือคุณวุฒิอย่างอื่นที่เทียบได้ในระดับเดียวกันใน</w:t>
      </w:r>
    </w:p>
    <w:p w:rsidR="00905D7F" w:rsidRDefault="003118B8" w:rsidP="003118B8">
      <w:pPr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>สาขาวิชาหรือทางเทคนิควิศวกรรมสำรวจ เทคนิควิศวกรรมโยธา ก่อสร้าง เทคนิคสถาปัตยกรรม โยธา สำรวจ สถาปัตยกรรม หรือในสาขาวิชาหรือทางอื่นที่ ก.จ., ก.ท. และ ก.อบต. กำหนดว่าใช้เป็นคุณสมบัติเฉพาะสำหรับตำแหน่งนี้ได้</w:t>
      </w:r>
    </w:p>
    <w:p w:rsidR="00905D7F" w:rsidRDefault="00F16459" w:rsidP="003118B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5D7F">
        <w:rPr>
          <w:rFonts w:ascii="TH SarabunIT๙" w:hAnsi="TH SarabunIT๙" w:cs="TH SarabunIT๙"/>
          <w:sz w:val="32"/>
          <w:szCs w:val="32"/>
        </w:rPr>
        <w:t xml:space="preserve">2. </w:t>
      </w:r>
      <w:r w:rsidR="00905D7F">
        <w:rPr>
          <w:rFonts w:ascii="TH SarabunIT๙" w:hAnsi="TH SarabunIT๙" w:cs="TH SarabunIT๙" w:hint="cs"/>
          <w:sz w:val="32"/>
          <w:szCs w:val="32"/>
          <w:cs/>
        </w:rPr>
        <w:t>ได้รับประกาศ...</w:t>
      </w:r>
    </w:p>
    <w:p w:rsidR="00FB5865" w:rsidRDefault="00FB5865" w:rsidP="003118B8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905D7F" w:rsidRPr="00585BEB" w:rsidRDefault="00905D7F" w:rsidP="003118B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118B8" w:rsidRPr="00585BEB" w:rsidRDefault="003118B8" w:rsidP="00D17A72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>ได้รับประกาศนียบัตรวิชาชีพเทคนิคหรือคุณวุฒิอย่างอื่นที่เทียบได้ในระดับ</w:t>
      </w:r>
    </w:p>
    <w:p w:rsidR="003118B8" w:rsidRPr="00585BEB" w:rsidRDefault="003118B8" w:rsidP="00D17A7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>เดียวกันในสาขาวิชาหรือเทคนิควิศวกรรมมีสำรวจ เทคนิควิศวกรรมโยธ</w:t>
      </w:r>
      <w:r w:rsidR="00FB5865">
        <w:rPr>
          <w:rFonts w:ascii="TH SarabunIT๙" w:hAnsi="TH SarabunIT๙" w:cs="TH SarabunIT๙" w:hint="cs"/>
          <w:sz w:val="32"/>
          <w:szCs w:val="32"/>
          <w:cs/>
        </w:rPr>
        <w:t xml:space="preserve">า เทคนิคการจัดงานก่อสร้าง </w:t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>เทคนิค สถาปัตยกรรม โยธา สำรวจ ก่อสร้าง สถาปัตยกรรม ช่างก่อสร้าง ช่างสำรวจ ช่างโยธา หรือในสาขาวิชาหรือทางอื่น ที่ ก.จ., ก.ท. และ ก.อบต. กำหนดว่าใช้เป็นคุณสมบัติเฉพาะสำหรับตำแหน่งนี้ได้</w:t>
      </w:r>
    </w:p>
    <w:p w:rsidR="003118B8" w:rsidRPr="00585BEB" w:rsidRDefault="003118B8" w:rsidP="00BA0371">
      <w:pPr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>ได้รับประกาศนียบัตรวิชาชีพชั้นสูงหรือคุณวุฒิอย่างอื่นที่เทียบได้ไม่ต่ำกว่านี้ ใน</w:t>
      </w:r>
    </w:p>
    <w:p w:rsidR="003118B8" w:rsidRPr="00585BEB" w:rsidRDefault="003118B8" w:rsidP="00BA0371">
      <w:pPr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>สาขาวิชาหรือทางเทคนิควิศวกรรมสำรวจ  เทคนิควิศวกรรมโยธา เทคนิคการจัดการงานก่อสร้าง เทคนิคสถาปัตยกรรม โยธา สำรวจ ก่อสร้าง สถาปัตยกรรม ช่างก่อสร้าง ช่างสำรวจ ช่างโยธา หรือในสาขาวิชาหรือทางอื่นที่ ก.จ., ก.ท. และ ก.อบต. กำหนดว่าใช้เป็นคุณสมบัติเฉพาะสำหรับตำแหน่งนี้ได้</w:t>
      </w:r>
    </w:p>
    <w:p w:rsidR="003118B8" w:rsidRPr="00585BEB" w:rsidRDefault="003118B8" w:rsidP="003118B8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85BE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ความร</w:t>
      </w:r>
      <w:r w:rsidRPr="00585BEB">
        <w:rPr>
          <w:rStyle w:val="ad"/>
          <w:rFonts w:ascii="TH SarabunIT๙" w:hAnsi="TH SarabunIT๙" w:cs="TH SarabunIT๙"/>
          <w:b/>
          <w:bCs/>
          <w:sz w:val="32"/>
          <w:szCs w:val="32"/>
          <w:u w:val="single"/>
          <w:cs/>
        </w:rPr>
        <w:t>ู</w:t>
      </w:r>
      <w:r w:rsidRPr="00585BEB">
        <w:rPr>
          <w:rStyle w:val="ad"/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้ความสามารถที่ต้องการ</w:t>
      </w:r>
    </w:p>
    <w:p w:rsidR="003118B8" w:rsidRPr="00585BEB" w:rsidRDefault="003118B8" w:rsidP="003118B8">
      <w:pPr>
        <w:numPr>
          <w:ilvl w:val="0"/>
          <w:numId w:val="10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>ความรู้ที่จำเป็นประจำสายงาน ประกอบด้วย</w:t>
      </w:r>
    </w:p>
    <w:p w:rsidR="003118B8" w:rsidRPr="00585BEB" w:rsidRDefault="003118B8" w:rsidP="003118B8">
      <w:pPr>
        <w:ind w:left="1800"/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 xml:space="preserve">1.1  ความรู้ที่จำเป็นในงาน (ความรู้เฉพาะทางในงานที่รับผิดชอบ) </w:t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ระดับ 1</w:t>
      </w:r>
    </w:p>
    <w:p w:rsidR="003118B8" w:rsidRPr="00585BEB" w:rsidRDefault="003118B8" w:rsidP="003118B8">
      <w:pPr>
        <w:ind w:left="1800"/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>1.2  ความรู้เรื่องหลักปรัชญาเศรษฐกิจพอเพียงตามแนวพระราชดำริ</w:t>
      </w:r>
    </w:p>
    <w:p w:rsidR="003118B8" w:rsidRPr="00585BEB" w:rsidRDefault="003118B8" w:rsidP="003118B8">
      <w:pPr>
        <w:ind w:left="1800"/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 xml:space="preserve">  ของพระบาทสมเด็จพระเจ้าอยู่หัว</w:t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ระดับ 1</w:t>
      </w:r>
    </w:p>
    <w:p w:rsidR="003118B8" w:rsidRPr="00585BEB" w:rsidRDefault="003118B8" w:rsidP="003118B8">
      <w:pPr>
        <w:ind w:left="1800"/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>1.3  ความรู้เรื่องงานธุรการและงานสารบรรณ</w:t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ระดับ 1</w:t>
      </w:r>
    </w:p>
    <w:p w:rsidR="003118B8" w:rsidRPr="00585BEB" w:rsidRDefault="003118B8" w:rsidP="003118B8">
      <w:pPr>
        <w:ind w:left="1800"/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/>
          <w:sz w:val="32"/>
          <w:szCs w:val="32"/>
        </w:rPr>
        <w:t xml:space="preserve">1.4  </w:t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>ความรู้เรื่องกฎหมาย (ความรู้เฉพาะทางในงานที่รับผิดชอบ)</w:t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ระดับ 1</w:t>
      </w:r>
    </w:p>
    <w:p w:rsidR="003118B8" w:rsidRPr="00585BEB" w:rsidRDefault="003118B8" w:rsidP="003118B8">
      <w:pPr>
        <w:ind w:left="180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585BEB">
        <w:rPr>
          <w:rFonts w:ascii="TH SarabunIT๙" w:hAnsi="TH SarabunIT๙" w:cs="TH SarabunIT๙"/>
          <w:sz w:val="32"/>
          <w:szCs w:val="32"/>
        </w:rPr>
        <w:t xml:space="preserve">1.5  </w:t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>ความรู้เรื่องชุมชน</w:t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ระดับ 1</w:t>
      </w:r>
    </w:p>
    <w:p w:rsidR="003118B8" w:rsidRPr="00585BEB" w:rsidRDefault="003118B8" w:rsidP="003118B8">
      <w:pPr>
        <w:ind w:left="1800"/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>1.6  ความรู้เรื่องการจัดการความรู้</w:t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ระดับ 1</w:t>
      </w:r>
    </w:p>
    <w:p w:rsidR="003118B8" w:rsidRPr="00585BEB" w:rsidRDefault="003118B8" w:rsidP="003118B8">
      <w:pPr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2.  ทักษะที่จำเป็นสำหรับการปฏิบัติงานในตำแหน่ง ประกอบด้วย</w:t>
      </w:r>
    </w:p>
    <w:p w:rsidR="003118B8" w:rsidRPr="00585BEB" w:rsidRDefault="003118B8" w:rsidP="003118B8">
      <w:pPr>
        <w:tabs>
          <w:tab w:val="left" w:pos="1843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2.1  ทักษะการใช้คอมพิวเตอร์</w:t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ระดับ 1</w:t>
      </w:r>
    </w:p>
    <w:p w:rsidR="003118B8" w:rsidRPr="00585BEB" w:rsidRDefault="003118B8" w:rsidP="003118B8">
      <w:pPr>
        <w:tabs>
          <w:tab w:val="left" w:pos="1843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2.2  ทักษะการประสานงาน</w:t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ระดับ 1</w:t>
      </w:r>
    </w:p>
    <w:p w:rsidR="003118B8" w:rsidRPr="00585BEB" w:rsidRDefault="003118B8" w:rsidP="003118B8">
      <w:pPr>
        <w:tabs>
          <w:tab w:val="left" w:pos="1843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2.3  ทักษะการเขียนหนังสือราชการ</w:t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ระดับ 1</w:t>
      </w:r>
    </w:p>
    <w:p w:rsidR="003118B8" w:rsidRPr="00585BEB" w:rsidRDefault="003118B8" w:rsidP="003118B8">
      <w:pPr>
        <w:tabs>
          <w:tab w:val="left" w:pos="1843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2.4  ทักษะการบริหารข้อมูล</w:t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ระดับ 1</w:t>
      </w:r>
    </w:p>
    <w:p w:rsidR="003118B8" w:rsidRPr="00585BEB" w:rsidRDefault="003118B8" w:rsidP="003118B8">
      <w:pPr>
        <w:tabs>
          <w:tab w:val="left" w:pos="1418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3.  สมรรถนะที่จำเป็นสำหรับการปฏิบัติงานในตำแหน่ง ประกอบด้วย</w:t>
      </w:r>
    </w:p>
    <w:p w:rsidR="003118B8" w:rsidRPr="00585BEB" w:rsidRDefault="003118B8" w:rsidP="003118B8">
      <w:pPr>
        <w:tabs>
          <w:tab w:val="left" w:pos="1418"/>
          <w:tab w:val="left" w:pos="1843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3.1  สมรรถนะหลัก 5 สมรรถนะ</w:t>
      </w:r>
    </w:p>
    <w:p w:rsidR="003118B8" w:rsidRPr="00585BEB" w:rsidRDefault="003118B8" w:rsidP="003118B8">
      <w:pPr>
        <w:tabs>
          <w:tab w:val="left" w:pos="1418"/>
          <w:tab w:val="left" w:pos="1843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 xml:space="preserve">  3.1.1  การมุ่งผลสัมฤทธิ์</w:t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ระดับ 1</w:t>
      </w:r>
    </w:p>
    <w:p w:rsidR="003118B8" w:rsidRPr="00585BEB" w:rsidRDefault="003118B8" w:rsidP="003118B8">
      <w:pPr>
        <w:tabs>
          <w:tab w:val="left" w:pos="2268"/>
        </w:tabs>
        <w:ind w:left="1800"/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/>
          <w:sz w:val="32"/>
          <w:szCs w:val="32"/>
        </w:rPr>
        <w:tab/>
        <w:t>3.1.2</w:t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 xml:space="preserve">  การยึดมั่นในความถูกต้องและจริยธรรม</w:t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ระดับ 1</w:t>
      </w:r>
    </w:p>
    <w:p w:rsidR="003118B8" w:rsidRPr="00585BEB" w:rsidRDefault="003118B8" w:rsidP="003118B8">
      <w:pPr>
        <w:tabs>
          <w:tab w:val="left" w:pos="2268"/>
        </w:tabs>
        <w:ind w:left="1800"/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3.1.3  ความเข้าใจในองค์กรและระบบงาน</w:t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ระดับ 1</w:t>
      </w:r>
    </w:p>
    <w:p w:rsidR="003118B8" w:rsidRPr="00585BEB" w:rsidRDefault="003118B8" w:rsidP="003118B8">
      <w:pPr>
        <w:tabs>
          <w:tab w:val="left" w:pos="2268"/>
        </w:tabs>
        <w:ind w:left="1800"/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3.1.4  การบริการเป็นเลิศ</w:t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ระดับ 1</w:t>
      </w:r>
    </w:p>
    <w:p w:rsidR="003118B8" w:rsidRPr="00585BEB" w:rsidRDefault="003118B8" w:rsidP="003118B8">
      <w:pPr>
        <w:tabs>
          <w:tab w:val="left" w:pos="2268"/>
        </w:tabs>
        <w:ind w:left="1800"/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3.1.5  การทำงานเป็นทีม</w:t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ระดับ 1</w:t>
      </w:r>
    </w:p>
    <w:p w:rsidR="003118B8" w:rsidRPr="00585BEB" w:rsidRDefault="003118B8" w:rsidP="003118B8">
      <w:pPr>
        <w:tabs>
          <w:tab w:val="left" w:pos="2268"/>
        </w:tabs>
        <w:ind w:left="1800"/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>3.2  สมรรถนะประจำสายงาน</w:t>
      </w:r>
    </w:p>
    <w:p w:rsidR="003118B8" w:rsidRPr="00585BEB" w:rsidRDefault="003118B8" w:rsidP="003118B8">
      <w:pPr>
        <w:tabs>
          <w:tab w:val="left" w:pos="2268"/>
        </w:tabs>
        <w:ind w:left="1800"/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3.2.1  การมุ่งความปลอดภัยและการระวังภัย</w:t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ระดับ 1</w:t>
      </w:r>
    </w:p>
    <w:p w:rsidR="003118B8" w:rsidRPr="00585BEB" w:rsidRDefault="003118B8" w:rsidP="003118B8">
      <w:pPr>
        <w:tabs>
          <w:tab w:val="left" w:pos="2268"/>
        </w:tabs>
        <w:ind w:left="1800"/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3.2.2  การยึดมั่นในหลักเกณฑ์</w:t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ระดับ 1</w:t>
      </w:r>
    </w:p>
    <w:p w:rsidR="003118B8" w:rsidRPr="00585BEB" w:rsidRDefault="003118B8" w:rsidP="003118B8">
      <w:pPr>
        <w:tabs>
          <w:tab w:val="left" w:pos="2268"/>
        </w:tabs>
        <w:ind w:left="1800"/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3.2.3  การสั่งสมความรู้และความเชี่ยวชาญในสายอาชีพ</w:t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ระดับ 1</w:t>
      </w:r>
    </w:p>
    <w:p w:rsidR="003118B8" w:rsidRPr="00585BEB" w:rsidRDefault="003118B8" w:rsidP="003118B8">
      <w:pPr>
        <w:tabs>
          <w:tab w:val="left" w:pos="2268"/>
        </w:tabs>
        <w:ind w:left="1800"/>
        <w:jc w:val="both"/>
        <w:rPr>
          <w:rFonts w:ascii="TH SarabunIT๙" w:hAnsi="TH SarabunIT๙" w:cs="TH SarabunIT๙"/>
          <w:sz w:val="32"/>
          <w:szCs w:val="32"/>
        </w:rPr>
      </w:pP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3.2.4  ความละเอียดรอบคอบและความถูกต้องของงาน</w:t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5BEB">
        <w:rPr>
          <w:rFonts w:ascii="TH SarabunIT๙" w:hAnsi="TH SarabunIT๙" w:cs="TH SarabunIT๙" w:hint="cs"/>
          <w:sz w:val="32"/>
          <w:szCs w:val="32"/>
          <w:cs/>
        </w:rPr>
        <w:tab/>
        <w:t>ระดับ 1</w:t>
      </w:r>
    </w:p>
    <w:p w:rsidR="001D3D59" w:rsidRDefault="001D3D59" w:rsidP="003118B8">
      <w:pPr>
        <w:tabs>
          <w:tab w:val="left" w:pos="126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118B8" w:rsidRPr="001D3D59" w:rsidRDefault="001D3D59" w:rsidP="003118B8">
      <w:pPr>
        <w:tabs>
          <w:tab w:val="left" w:pos="126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645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ค่าตอบแทน...</w:t>
      </w:r>
    </w:p>
    <w:p w:rsidR="003118B8" w:rsidRPr="00585BEB" w:rsidRDefault="003118B8" w:rsidP="003118B8">
      <w:pPr>
        <w:rPr>
          <w:rFonts w:ascii="TH SarabunIT๙" w:hAnsi="TH SarabunIT๙" w:cs="TH SarabunIT๙"/>
          <w:sz w:val="32"/>
          <w:szCs w:val="32"/>
        </w:rPr>
      </w:pPr>
    </w:p>
    <w:p w:rsidR="00212105" w:rsidRDefault="00212105" w:rsidP="009173EB">
      <w:pPr>
        <w:tabs>
          <w:tab w:val="left" w:pos="144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F16459" w:rsidRDefault="00F16459" w:rsidP="009173EB">
      <w:pPr>
        <w:tabs>
          <w:tab w:val="left" w:pos="144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212105" w:rsidRPr="002A3835" w:rsidRDefault="002A3835" w:rsidP="009173EB">
      <w:pPr>
        <w:tabs>
          <w:tab w:val="left" w:pos="144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2A3835">
        <w:rPr>
          <w:rFonts w:ascii="TH SarabunIT๙" w:hAnsi="TH SarabunIT๙" w:cs="TH SarabunIT๙" w:hint="cs"/>
          <w:sz w:val="32"/>
          <w:szCs w:val="32"/>
          <w:u w:val="single"/>
          <w:cs/>
        </w:rPr>
        <w:t>ค่าตอบแทน</w:t>
      </w:r>
    </w:p>
    <w:p w:rsidR="001D3D59" w:rsidRPr="00585BEB" w:rsidRDefault="002A3835" w:rsidP="001D3D59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1D3D59" w:rsidRPr="00585BEB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</w:t>
      </w:r>
      <w:r w:rsidR="001D3D59">
        <w:rPr>
          <w:rFonts w:ascii="TH SarabunIT๙" w:eastAsia="Angsana New" w:hAnsi="TH SarabunIT๙" w:cs="TH SarabunIT๙" w:hint="cs"/>
          <w:sz w:val="32"/>
          <w:szCs w:val="32"/>
          <w:cs/>
        </w:rPr>
        <w:t>หาดยาย</w:t>
      </w:r>
      <w:r w:rsidR="001D3D59" w:rsidRPr="00585BEB">
        <w:rPr>
          <w:rFonts w:ascii="TH SarabunIT๙" w:eastAsia="Angsana New" w:hAnsi="TH SarabunIT๙" w:cs="TH SarabunIT๙"/>
          <w:sz w:val="32"/>
          <w:szCs w:val="32"/>
          <w:cs/>
        </w:rPr>
        <w:t>จะสั่งจ้างและแต่งตั้งผู้ผ่านการ</w:t>
      </w:r>
      <w:r w:rsidR="001D3D59" w:rsidRPr="00585BEB">
        <w:rPr>
          <w:rFonts w:ascii="TH SarabunIT๙" w:hAnsi="TH SarabunIT๙" w:cs="TH SarabunIT๙"/>
          <w:sz w:val="32"/>
          <w:szCs w:val="32"/>
          <w:cs/>
        </w:rPr>
        <w:t>สมัครเข้ารับการสรรหาและเลือกสรร</w:t>
      </w:r>
      <w:r w:rsidR="001D3D59" w:rsidRPr="00585BEB">
        <w:rPr>
          <w:rFonts w:ascii="TH SarabunIT๙" w:eastAsia="Angsana New" w:hAnsi="TH SarabunIT๙" w:cs="TH SarabunIT๙"/>
          <w:sz w:val="32"/>
          <w:szCs w:val="32"/>
          <w:cs/>
        </w:rPr>
        <w:t>ในอัตราดังนี้</w:t>
      </w:r>
    </w:p>
    <w:p w:rsidR="001D3D59" w:rsidRPr="00585BEB" w:rsidRDefault="001D3D59" w:rsidP="008B687C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585BEB">
        <w:rPr>
          <w:rFonts w:ascii="TH SarabunIT๙" w:eastAsia="Angsana New" w:hAnsi="TH SarabunIT๙" w:cs="TH SarabunIT๙"/>
          <w:sz w:val="32"/>
          <w:szCs w:val="32"/>
          <w:cs/>
        </w:rPr>
        <w:t xml:space="preserve">-  ประกาศนียบัตรวิชาชีพ (ปวช.) </w:t>
      </w:r>
      <w:r w:rsidRPr="00585B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85BEB">
        <w:rPr>
          <w:rFonts w:ascii="TH SarabunIT๙" w:eastAsia="Angsana New" w:hAnsi="TH SarabunIT๙" w:cs="TH SarabunIT๙"/>
          <w:sz w:val="32"/>
          <w:szCs w:val="32"/>
          <w:cs/>
        </w:rPr>
        <w:tab/>
        <w:t>อัตราค่าตอบแทน 9,400 บาท</w:t>
      </w:r>
    </w:p>
    <w:p w:rsidR="001D3D59" w:rsidRPr="00585BEB" w:rsidRDefault="001D3D59" w:rsidP="008B687C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585BEB">
        <w:rPr>
          <w:rFonts w:ascii="TH SarabunIT๙" w:eastAsia="Angsana New" w:hAnsi="TH SarabunIT๙" w:cs="TH SarabunIT๙"/>
          <w:sz w:val="32"/>
          <w:szCs w:val="32"/>
          <w:cs/>
        </w:rPr>
        <w:t xml:space="preserve">-  ประกาศนียบัตรวิชาชีพเทคนิค (ปวท.) </w:t>
      </w:r>
      <w:r w:rsidRPr="00585BEB">
        <w:rPr>
          <w:rFonts w:ascii="TH SarabunIT๙" w:eastAsia="Angsana New" w:hAnsi="TH SarabunIT๙" w:cs="TH SarabunIT๙"/>
          <w:sz w:val="32"/>
          <w:szCs w:val="32"/>
          <w:cs/>
        </w:rPr>
        <w:tab/>
        <w:t>อัตราค่าตอบแทน 10,840 บาท</w:t>
      </w:r>
    </w:p>
    <w:p w:rsidR="001D3D59" w:rsidRPr="00585BEB" w:rsidRDefault="001D3D59" w:rsidP="008B687C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585BEB">
        <w:rPr>
          <w:rFonts w:ascii="TH SarabunIT๙" w:eastAsia="Angsana New" w:hAnsi="TH SarabunIT๙" w:cs="TH SarabunIT๙"/>
          <w:sz w:val="32"/>
          <w:szCs w:val="32"/>
          <w:cs/>
        </w:rPr>
        <w:t xml:space="preserve">-  ประกาศนียบัตรวิชาชีพชั้นสูง (ปวส.) </w:t>
      </w:r>
      <w:r w:rsidRPr="00585BEB">
        <w:rPr>
          <w:rFonts w:ascii="TH SarabunIT๙" w:eastAsia="Angsana New" w:hAnsi="TH SarabunIT๙" w:cs="TH SarabunIT๙"/>
          <w:sz w:val="32"/>
          <w:szCs w:val="32"/>
          <w:cs/>
        </w:rPr>
        <w:tab/>
        <w:t>อัตราค่าตอบแทน 11,500 บาท</w:t>
      </w:r>
    </w:p>
    <w:p w:rsidR="001D3D59" w:rsidRPr="00585BEB" w:rsidRDefault="001D3D59" w:rsidP="001D3D59">
      <w:pPr>
        <w:jc w:val="both"/>
        <w:rPr>
          <w:rFonts w:ascii="TH SarabunIT๙" w:eastAsia="Angsana New" w:hAnsi="TH SarabunIT๙" w:cs="TH SarabunIT๙"/>
          <w:sz w:val="8"/>
          <w:szCs w:val="8"/>
        </w:rPr>
      </w:pPr>
    </w:p>
    <w:p w:rsidR="008B687C" w:rsidRDefault="001D3D59" w:rsidP="001D3D59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585BEB">
        <w:rPr>
          <w:rFonts w:ascii="TH SarabunIT๙" w:eastAsia="Angsana New" w:hAnsi="TH SarabunIT๙" w:cs="TH SarabunIT๙"/>
          <w:sz w:val="32"/>
          <w:szCs w:val="32"/>
        </w:rPr>
        <w:tab/>
      </w:r>
      <w:r w:rsidRPr="00585BEB">
        <w:rPr>
          <w:rFonts w:ascii="TH SarabunIT๙" w:eastAsia="Angsana New" w:hAnsi="TH SarabunIT๙" w:cs="TH SarabunIT๙"/>
          <w:sz w:val="32"/>
          <w:szCs w:val="32"/>
        </w:rPr>
        <w:tab/>
      </w:r>
    </w:p>
    <w:p w:rsidR="00212105" w:rsidRDefault="0011054E" w:rsidP="0011054E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สิทธิประโยชน์</w:t>
      </w:r>
      <w:r w:rsidR="001D3D59" w:rsidRPr="00585BEB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:rsidR="0011054E" w:rsidRPr="001D3D59" w:rsidRDefault="0011054E" w:rsidP="0011054E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ตามประกาศมาตรฐานทั่วไปเกี่ยวกับพนักงานจ้าง</w:t>
      </w:r>
    </w:p>
    <w:p w:rsidR="00212105" w:rsidRDefault="00212105" w:rsidP="009173EB">
      <w:pPr>
        <w:tabs>
          <w:tab w:val="left" w:pos="144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212105" w:rsidRPr="0011054E" w:rsidRDefault="00212105" w:rsidP="009173EB">
      <w:pPr>
        <w:tabs>
          <w:tab w:val="left" w:pos="144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212105" w:rsidRDefault="00212105" w:rsidP="009173EB">
      <w:pPr>
        <w:tabs>
          <w:tab w:val="left" w:pos="144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212105" w:rsidRDefault="00212105" w:rsidP="009173EB">
      <w:pPr>
        <w:tabs>
          <w:tab w:val="left" w:pos="144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212105" w:rsidRDefault="00212105" w:rsidP="009173EB">
      <w:pPr>
        <w:tabs>
          <w:tab w:val="left" w:pos="144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212105" w:rsidRDefault="00212105" w:rsidP="009173EB">
      <w:pPr>
        <w:tabs>
          <w:tab w:val="left" w:pos="144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212105" w:rsidRDefault="00212105" w:rsidP="009173EB">
      <w:pPr>
        <w:tabs>
          <w:tab w:val="left" w:pos="144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212105" w:rsidRDefault="00212105" w:rsidP="009173EB">
      <w:pPr>
        <w:tabs>
          <w:tab w:val="left" w:pos="144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212105" w:rsidRDefault="00212105" w:rsidP="009173EB">
      <w:pPr>
        <w:tabs>
          <w:tab w:val="left" w:pos="144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212105" w:rsidRDefault="00212105" w:rsidP="009173EB">
      <w:pPr>
        <w:tabs>
          <w:tab w:val="left" w:pos="144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212105" w:rsidRDefault="00212105" w:rsidP="009173EB">
      <w:pPr>
        <w:tabs>
          <w:tab w:val="left" w:pos="144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212105" w:rsidRDefault="00212105" w:rsidP="009173EB">
      <w:pPr>
        <w:tabs>
          <w:tab w:val="left" w:pos="144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212105" w:rsidRDefault="00212105" w:rsidP="009173EB">
      <w:pPr>
        <w:tabs>
          <w:tab w:val="left" w:pos="144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212105" w:rsidRDefault="00212105" w:rsidP="009173EB">
      <w:pPr>
        <w:tabs>
          <w:tab w:val="left" w:pos="144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212105" w:rsidRDefault="00212105" w:rsidP="009173EB">
      <w:pPr>
        <w:tabs>
          <w:tab w:val="left" w:pos="144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212105" w:rsidRDefault="00212105" w:rsidP="009173EB">
      <w:pPr>
        <w:tabs>
          <w:tab w:val="left" w:pos="144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212105" w:rsidRDefault="00212105" w:rsidP="009173EB">
      <w:pPr>
        <w:tabs>
          <w:tab w:val="left" w:pos="144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212105" w:rsidRDefault="00212105" w:rsidP="009173EB">
      <w:pPr>
        <w:tabs>
          <w:tab w:val="left" w:pos="144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212105" w:rsidRDefault="00212105" w:rsidP="009173EB">
      <w:pPr>
        <w:tabs>
          <w:tab w:val="left" w:pos="144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212105" w:rsidRDefault="00212105" w:rsidP="009173EB">
      <w:pPr>
        <w:tabs>
          <w:tab w:val="left" w:pos="144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212105" w:rsidRDefault="00212105" w:rsidP="009173EB">
      <w:pPr>
        <w:tabs>
          <w:tab w:val="left" w:pos="144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212105" w:rsidRDefault="00212105" w:rsidP="009173EB">
      <w:pPr>
        <w:tabs>
          <w:tab w:val="left" w:pos="144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212105" w:rsidRDefault="00212105" w:rsidP="000F58B2">
      <w:pPr>
        <w:tabs>
          <w:tab w:val="left" w:pos="144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sz w:val="32"/>
          <w:szCs w:val="32"/>
        </w:rPr>
      </w:pPr>
    </w:p>
    <w:p w:rsidR="00212105" w:rsidRDefault="00212105" w:rsidP="00C90A84">
      <w:pPr>
        <w:tabs>
          <w:tab w:val="left" w:pos="1440"/>
          <w:tab w:val="left" w:pos="1800"/>
          <w:tab w:val="left" w:pos="2340"/>
          <w:tab w:val="left" w:pos="27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E2323" w:rsidRPr="008F31A8" w:rsidRDefault="00FE2323" w:rsidP="00C90A84">
      <w:pPr>
        <w:tabs>
          <w:tab w:val="left" w:pos="1440"/>
          <w:tab w:val="left" w:pos="1800"/>
          <w:tab w:val="left" w:pos="2340"/>
          <w:tab w:val="left" w:pos="27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90A84" w:rsidRPr="00856024" w:rsidRDefault="00C90A84" w:rsidP="00C90A84">
      <w:pPr>
        <w:tabs>
          <w:tab w:val="left" w:pos="1440"/>
          <w:tab w:val="left" w:pos="1800"/>
          <w:tab w:val="left" w:pos="2340"/>
          <w:tab w:val="left" w:pos="2700"/>
        </w:tabs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856024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ภาคผนวก  ข.</w:t>
      </w:r>
    </w:p>
    <w:p w:rsidR="00FE2323" w:rsidRDefault="00052AE6" w:rsidP="00052AE6">
      <w:pPr>
        <w:tabs>
          <w:tab w:val="left" w:pos="1440"/>
          <w:tab w:val="left" w:pos="1800"/>
          <w:tab w:val="left" w:pos="2340"/>
          <w:tab w:val="left" w:pos="270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F31A8">
        <w:rPr>
          <w:rFonts w:ascii="TH SarabunIT๙" w:hAnsi="TH SarabunIT๙" w:cs="TH SarabunIT๙"/>
          <w:sz w:val="32"/>
          <w:szCs w:val="32"/>
          <w:cs/>
        </w:rPr>
        <w:t xml:space="preserve">แนบท้ายประกาศองค์การบริหารส่วนตำบลหาดยาย  </w:t>
      </w:r>
    </w:p>
    <w:p w:rsidR="00052AE6" w:rsidRPr="008F31A8" w:rsidRDefault="00052AE6" w:rsidP="00FE2323">
      <w:pPr>
        <w:tabs>
          <w:tab w:val="left" w:pos="1440"/>
          <w:tab w:val="left" w:pos="1800"/>
          <w:tab w:val="left" w:pos="2340"/>
          <w:tab w:val="left" w:pos="2700"/>
        </w:tabs>
        <w:rPr>
          <w:rFonts w:ascii="TH SarabunIT๙" w:hAnsi="TH SarabunIT๙" w:cs="TH SarabunIT๙"/>
          <w:sz w:val="32"/>
          <w:szCs w:val="32"/>
        </w:rPr>
      </w:pPr>
      <w:r w:rsidRPr="008F31A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FE23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F31A8">
        <w:rPr>
          <w:rFonts w:ascii="TH SarabunIT๙" w:hAnsi="TH SarabunIT๙" w:cs="TH SarabunIT๙"/>
          <w:sz w:val="32"/>
          <w:szCs w:val="32"/>
          <w:cs/>
        </w:rPr>
        <w:t>รับสมัครบุคคลเพื่อสรรหาและเลือกสรรเป็นพนักงานจ้างขององค์การบริหารส่วนตำบลหาดยาย</w:t>
      </w:r>
    </w:p>
    <w:p w:rsidR="00052AE6" w:rsidRPr="008F31A8" w:rsidRDefault="00052AE6" w:rsidP="00052AE6">
      <w:pPr>
        <w:pBdr>
          <w:bottom w:val="single" w:sz="6" w:space="1" w:color="auto"/>
        </w:pBdr>
        <w:tabs>
          <w:tab w:val="left" w:pos="1440"/>
          <w:tab w:val="left" w:pos="1800"/>
          <w:tab w:val="left" w:pos="2340"/>
          <w:tab w:val="left" w:pos="270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F31A8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 w:rsidR="00E54BC6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A10AA4">
        <w:rPr>
          <w:rFonts w:ascii="TH SarabunIT๙" w:hAnsi="TH SarabunIT๙" w:cs="TH SarabunIT๙" w:hint="cs"/>
          <w:sz w:val="32"/>
          <w:szCs w:val="32"/>
          <w:cs/>
        </w:rPr>
        <w:t xml:space="preserve"> กันยายน  </w:t>
      </w:r>
      <w:r w:rsidR="00E54BC6">
        <w:rPr>
          <w:rFonts w:ascii="TH SarabunIT๙" w:hAnsi="TH SarabunIT๙" w:cs="TH SarabunIT๙"/>
          <w:sz w:val="32"/>
          <w:szCs w:val="32"/>
          <w:cs/>
        </w:rPr>
        <w:t>๒๕60</w:t>
      </w:r>
    </w:p>
    <w:p w:rsidR="00A770A2" w:rsidRPr="008F31A8" w:rsidRDefault="00A770A2" w:rsidP="00926AE0">
      <w:pPr>
        <w:pBdr>
          <w:bottom w:val="single" w:sz="6" w:space="1" w:color="auto"/>
        </w:pBdr>
        <w:tabs>
          <w:tab w:val="left" w:pos="1440"/>
          <w:tab w:val="left" w:pos="1800"/>
          <w:tab w:val="left" w:pos="2340"/>
          <w:tab w:val="left" w:pos="270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F31A8">
        <w:rPr>
          <w:rFonts w:ascii="TH SarabunIT๙" w:hAnsi="TH SarabunIT๙" w:cs="TH SarabunIT๙"/>
          <w:sz w:val="32"/>
          <w:szCs w:val="32"/>
          <w:cs/>
        </w:rPr>
        <w:t>หลักเกณฑ์และวิธีการเลือกสรร</w:t>
      </w:r>
    </w:p>
    <w:p w:rsidR="00A770A2" w:rsidRPr="008F31A8" w:rsidRDefault="00A770A2" w:rsidP="00A770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F31A8">
        <w:rPr>
          <w:rFonts w:ascii="TH SarabunIT๙" w:hAnsi="TH SarabunIT๙" w:cs="TH SarabunIT๙"/>
          <w:sz w:val="32"/>
          <w:szCs w:val="32"/>
          <w:cs/>
        </w:rPr>
        <w:t>ผู้สมัครต้องได้รับการประเมินสมรรถนะตามหลักเกณฑ์  ดังนี้</w:t>
      </w:r>
    </w:p>
    <w:p w:rsidR="000E7FD4" w:rsidRPr="008F31A8" w:rsidRDefault="000E7FD4" w:rsidP="00A770A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E7FD4" w:rsidRPr="008F31A8" w:rsidRDefault="000E7FD4" w:rsidP="000E7FD4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F31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ตำแหน่ง</w:t>
      </w:r>
      <w:r w:rsidR="005B33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8F31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ผู้ช่วย</w:t>
      </w:r>
      <w:r w:rsidR="006258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</w:t>
      </w:r>
      <w:r w:rsidRPr="008F31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ช่างโยธา</w:t>
      </w:r>
    </w:p>
    <w:tbl>
      <w:tblPr>
        <w:tblStyle w:val="aa"/>
        <w:tblW w:w="0" w:type="auto"/>
        <w:tblLook w:val="04A0"/>
      </w:tblPr>
      <w:tblGrid>
        <w:gridCol w:w="6345"/>
        <w:gridCol w:w="1418"/>
        <w:gridCol w:w="1843"/>
      </w:tblGrid>
      <w:tr w:rsidR="000E7FD4" w:rsidRPr="008F31A8" w:rsidTr="00185251">
        <w:tc>
          <w:tcPr>
            <w:tcW w:w="6345" w:type="dxa"/>
            <w:tcBorders>
              <w:bottom w:val="single" w:sz="4" w:space="0" w:color="000000" w:themeColor="text1"/>
            </w:tcBorders>
          </w:tcPr>
          <w:p w:rsidR="000E7FD4" w:rsidRPr="008F31A8" w:rsidRDefault="000E7FD4" w:rsidP="001852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31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0E7FD4" w:rsidRPr="008F31A8" w:rsidRDefault="000E7FD4" w:rsidP="001852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31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0E7FD4" w:rsidRPr="008F31A8" w:rsidRDefault="000E7FD4" w:rsidP="001852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31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</w:tr>
      <w:tr w:rsidR="000E7FD4" w:rsidRPr="008F31A8" w:rsidTr="00185251">
        <w:tc>
          <w:tcPr>
            <w:tcW w:w="6345" w:type="dxa"/>
            <w:tcBorders>
              <w:bottom w:val="nil"/>
            </w:tcBorders>
          </w:tcPr>
          <w:p w:rsidR="000E7FD4" w:rsidRPr="008F31A8" w:rsidRDefault="008364D7" w:rsidP="00CC2B79">
            <w:pPr>
              <w:pStyle w:val="a9"/>
              <w:numPr>
                <w:ilvl w:val="0"/>
                <w:numId w:val="4"/>
              </w:numPr>
              <w:tabs>
                <w:tab w:val="left" w:pos="284"/>
              </w:tabs>
              <w:ind w:hanging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31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ความรู้ความสามารถ</w:t>
            </w:r>
            <w:r w:rsidR="008208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เฉพาะตำแหน่ง</w:t>
            </w:r>
            <w:r w:rsidR="00CC2B79" w:rsidRPr="008F31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  <w:tcBorders>
              <w:bottom w:val="nil"/>
            </w:tcBorders>
          </w:tcPr>
          <w:p w:rsidR="000E7FD4" w:rsidRPr="008F31A8" w:rsidRDefault="000E7FD4" w:rsidP="001852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E7FD4" w:rsidRPr="008F31A8" w:rsidRDefault="000E7FD4" w:rsidP="008364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E7FD4" w:rsidRPr="008F31A8" w:rsidTr="00185251">
        <w:tc>
          <w:tcPr>
            <w:tcW w:w="6345" w:type="dxa"/>
            <w:tcBorders>
              <w:top w:val="nil"/>
              <w:bottom w:val="nil"/>
            </w:tcBorders>
          </w:tcPr>
          <w:p w:rsidR="00A70E1E" w:rsidRDefault="000E7FD4" w:rsidP="008364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31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๑.๑ ความรู้</w:t>
            </w:r>
            <w:r w:rsidR="00A70E1E" w:rsidRPr="008F31A8">
              <w:rPr>
                <w:rFonts w:ascii="TH SarabunIT๙" w:hAnsi="TH SarabunIT๙" w:cs="TH SarabunIT๙"/>
                <w:sz w:val="32"/>
                <w:szCs w:val="32"/>
                <w:cs/>
              </w:rPr>
              <w:t>ความ</w:t>
            </w:r>
            <w:r w:rsidR="00312C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</w:t>
            </w:r>
            <w:r w:rsidR="00A70E1E" w:rsidRPr="008F31A8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เกี่ยวกับงานช่าง</w:t>
            </w:r>
          </w:p>
          <w:p w:rsidR="002C0447" w:rsidRDefault="00B73969" w:rsidP="008364D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1.2 </w:t>
            </w:r>
            <w:r w:rsidR="000F58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ทดสอบ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การเขียนแบบก่อสร้าง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AutoCAD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2C0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</w:t>
            </w:r>
          </w:p>
          <w:p w:rsidR="00B73969" w:rsidRPr="00B73969" w:rsidRDefault="002C0447" w:rsidP="008364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การใช้งาน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Word , Excel</w:t>
            </w:r>
          </w:p>
          <w:p w:rsidR="000E7FD4" w:rsidRPr="008F31A8" w:rsidRDefault="00A70E1E" w:rsidP="00312C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31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0E1E" w:rsidRDefault="001A0192" w:rsidP="008364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739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B73969" w:rsidRPr="008F31A8" w:rsidRDefault="001A0192" w:rsidP="008364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B7396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70E1E" w:rsidRDefault="00312CAE" w:rsidP="008364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สอบข้อเขียน</w:t>
            </w:r>
          </w:p>
          <w:p w:rsidR="00B73969" w:rsidRPr="008F31A8" w:rsidRDefault="00B73969" w:rsidP="008364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สอบปฏิบัติ</w:t>
            </w:r>
          </w:p>
        </w:tc>
      </w:tr>
      <w:tr w:rsidR="000E7FD4" w:rsidRPr="008F31A8" w:rsidTr="00185251">
        <w:tc>
          <w:tcPr>
            <w:tcW w:w="6345" w:type="dxa"/>
            <w:tcBorders>
              <w:bottom w:val="nil"/>
            </w:tcBorders>
          </w:tcPr>
          <w:p w:rsidR="000E7FD4" w:rsidRPr="008F31A8" w:rsidRDefault="000E7FD4" w:rsidP="000E7FD4">
            <w:pPr>
              <w:pStyle w:val="a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31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คุณสมบัติส่วนบุคคล</w:t>
            </w:r>
          </w:p>
        </w:tc>
        <w:tc>
          <w:tcPr>
            <w:tcW w:w="1418" w:type="dxa"/>
            <w:tcBorders>
              <w:bottom w:val="nil"/>
            </w:tcBorders>
          </w:tcPr>
          <w:p w:rsidR="000E7FD4" w:rsidRPr="008F31A8" w:rsidRDefault="000E7FD4" w:rsidP="001852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E7FD4" w:rsidRPr="008F31A8" w:rsidRDefault="000E7FD4" w:rsidP="001852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7FD4" w:rsidRPr="008F31A8" w:rsidTr="00185251">
        <w:tc>
          <w:tcPr>
            <w:tcW w:w="6345" w:type="dxa"/>
            <w:tcBorders>
              <w:top w:val="nil"/>
              <w:bottom w:val="nil"/>
            </w:tcBorders>
          </w:tcPr>
          <w:p w:rsidR="000E7FD4" w:rsidRPr="008F31A8" w:rsidRDefault="000E7FD4" w:rsidP="008364D7">
            <w:pPr>
              <w:pStyle w:val="a9"/>
              <w:tabs>
                <w:tab w:val="left" w:pos="28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31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8364D7" w:rsidRPr="008F31A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F31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.๑ </w:t>
            </w:r>
            <w:r w:rsidR="008364D7" w:rsidRPr="008F31A8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ประวัติการศึกษา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E7FD4" w:rsidRPr="008F31A8" w:rsidRDefault="008364D7" w:rsidP="001852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31A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0E7FD4" w:rsidRPr="008F31A8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7FD4" w:rsidRPr="008F31A8" w:rsidRDefault="000E7FD4" w:rsidP="001852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31A8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สอบสัมภาษณ์</w:t>
            </w:r>
          </w:p>
        </w:tc>
      </w:tr>
      <w:tr w:rsidR="000E7FD4" w:rsidRPr="008F31A8" w:rsidTr="00185251">
        <w:tc>
          <w:tcPr>
            <w:tcW w:w="6345" w:type="dxa"/>
            <w:tcBorders>
              <w:top w:val="nil"/>
              <w:bottom w:val="nil"/>
            </w:tcBorders>
          </w:tcPr>
          <w:p w:rsidR="000E7FD4" w:rsidRPr="008F31A8" w:rsidRDefault="008364D7" w:rsidP="008364D7">
            <w:pPr>
              <w:pStyle w:val="a9"/>
              <w:tabs>
                <w:tab w:val="left" w:pos="28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31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๒</w:t>
            </w:r>
            <w:r w:rsidR="000E7FD4" w:rsidRPr="008F31A8">
              <w:rPr>
                <w:rFonts w:ascii="TH SarabunIT๙" w:hAnsi="TH SarabunIT๙" w:cs="TH SarabunIT๙"/>
                <w:sz w:val="32"/>
                <w:szCs w:val="32"/>
                <w:cs/>
              </w:rPr>
              <w:t>.๒ บุคลิกภาพ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E7FD4" w:rsidRPr="008F31A8" w:rsidRDefault="008364D7" w:rsidP="001852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31A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0E7FD4" w:rsidRPr="008F31A8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7FD4" w:rsidRPr="008F31A8" w:rsidRDefault="000E7FD4" w:rsidP="001852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31A8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สอบสัมภาษณ์</w:t>
            </w:r>
          </w:p>
        </w:tc>
      </w:tr>
      <w:tr w:rsidR="000E7FD4" w:rsidRPr="008F31A8" w:rsidTr="008364D7">
        <w:tc>
          <w:tcPr>
            <w:tcW w:w="6345" w:type="dxa"/>
            <w:tcBorders>
              <w:top w:val="nil"/>
              <w:bottom w:val="nil"/>
            </w:tcBorders>
          </w:tcPr>
          <w:p w:rsidR="000E7FD4" w:rsidRPr="008F31A8" w:rsidRDefault="008364D7" w:rsidP="008364D7">
            <w:pPr>
              <w:pStyle w:val="a9"/>
              <w:tabs>
                <w:tab w:val="left" w:pos="28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31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๒</w:t>
            </w:r>
            <w:r w:rsidR="000E7FD4" w:rsidRPr="008F31A8">
              <w:rPr>
                <w:rFonts w:ascii="TH SarabunIT๙" w:hAnsi="TH SarabunIT๙" w:cs="TH SarabunIT๙"/>
                <w:sz w:val="32"/>
                <w:szCs w:val="32"/>
                <w:cs/>
              </w:rPr>
              <w:t>.๓ ปฏิภาณไหวพริบ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E7FD4" w:rsidRPr="008F31A8" w:rsidRDefault="008364D7" w:rsidP="001852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31A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0E7FD4" w:rsidRPr="008F31A8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7FD4" w:rsidRPr="008F31A8" w:rsidRDefault="000E7FD4" w:rsidP="001852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31A8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สอบสัมภาษณ์</w:t>
            </w:r>
          </w:p>
        </w:tc>
      </w:tr>
      <w:tr w:rsidR="008364D7" w:rsidRPr="008F31A8" w:rsidTr="008364D7">
        <w:tc>
          <w:tcPr>
            <w:tcW w:w="6345" w:type="dxa"/>
            <w:tcBorders>
              <w:top w:val="nil"/>
              <w:bottom w:val="nil"/>
            </w:tcBorders>
          </w:tcPr>
          <w:p w:rsidR="008364D7" w:rsidRPr="008F31A8" w:rsidRDefault="008364D7" w:rsidP="008364D7">
            <w:pPr>
              <w:pStyle w:val="a9"/>
              <w:tabs>
                <w:tab w:val="left" w:pos="28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31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๒.๔ ความรู้ความสามารถพิเศษเกี่ยวกับตำแหน่ง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64D7" w:rsidRPr="008F31A8" w:rsidRDefault="008364D7" w:rsidP="001852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31A8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364D7" w:rsidRPr="008F31A8" w:rsidRDefault="008364D7" w:rsidP="00B50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31A8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สอบสัมภาษณ์</w:t>
            </w:r>
          </w:p>
        </w:tc>
      </w:tr>
      <w:tr w:rsidR="008364D7" w:rsidRPr="008F31A8" w:rsidTr="00185251">
        <w:tc>
          <w:tcPr>
            <w:tcW w:w="6345" w:type="dxa"/>
            <w:tcBorders>
              <w:top w:val="nil"/>
            </w:tcBorders>
          </w:tcPr>
          <w:p w:rsidR="008364D7" w:rsidRPr="008F31A8" w:rsidRDefault="008364D7" w:rsidP="008364D7">
            <w:pPr>
              <w:pStyle w:val="a9"/>
              <w:tabs>
                <w:tab w:val="left" w:pos="28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31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๒.๕ ประวัติการทำงาน</w:t>
            </w:r>
          </w:p>
        </w:tc>
        <w:tc>
          <w:tcPr>
            <w:tcW w:w="1418" w:type="dxa"/>
            <w:tcBorders>
              <w:top w:val="nil"/>
            </w:tcBorders>
          </w:tcPr>
          <w:p w:rsidR="008364D7" w:rsidRPr="008F31A8" w:rsidRDefault="008364D7" w:rsidP="001852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31A8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1843" w:type="dxa"/>
            <w:tcBorders>
              <w:top w:val="nil"/>
            </w:tcBorders>
          </w:tcPr>
          <w:p w:rsidR="008364D7" w:rsidRPr="008F31A8" w:rsidRDefault="008364D7" w:rsidP="00B50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31A8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สอบสัมภาษณ์</w:t>
            </w:r>
          </w:p>
        </w:tc>
      </w:tr>
    </w:tbl>
    <w:p w:rsidR="000E7FD4" w:rsidRDefault="000E7FD4" w:rsidP="000E7FD4">
      <w:pPr>
        <w:rPr>
          <w:rFonts w:ascii="TH SarabunIT๙" w:hAnsi="TH SarabunIT๙" w:cs="TH SarabunIT๙"/>
          <w:sz w:val="32"/>
          <w:szCs w:val="32"/>
        </w:rPr>
      </w:pPr>
    </w:p>
    <w:p w:rsidR="00FF74B2" w:rsidRPr="008F31A8" w:rsidRDefault="00FF74B2" w:rsidP="000E7FD4">
      <w:pPr>
        <w:rPr>
          <w:rFonts w:ascii="TH SarabunIT๙" w:hAnsi="TH SarabunIT๙" w:cs="TH SarabunIT๙"/>
          <w:sz w:val="32"/>
          <w:szCs w:val="32"/>
        </w:rPr>
      </w:pPr>
    </w:p>
    <w:p w:rsidR="00A770A2" w:rsidRPr="008F31A8" w:rsidRDefault="00A770A2" w:rsidP="00C90A8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770A2" w:rsidRPr="008F31A8" w:rsidRDefault="00A770A2" w:rsidP="00FF74B2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770A2" w:rsidRPr="008F31A8" w:rsidSect="00387978">
      <w:pgSz w:w="12240" w:h="15840"/>
      <w:pgMar w:top="567" w:right="1183" w:bottom="993" w:left="1620" w:header="720" w:footer="720" w:gutter="0"/>
      <w:pgNumType w:fmt="thaiNumbers"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2BB" w:rsidRDefault="008612BB" w:rsidP="00C90A84">
      <w:r>
        <w:separator/>
      </w:r>
    </w:p>
  </w:endnote>
  <w:endnote w:type="continuationSeparator" w:id="1">
    <w:p w:rsidR="008612BB" w:rsidRDefault="008612BB" w:rsidP="00C90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2BB" w:rsidRDefault="008612BB" w:rsidP="00C90A84">
      <w:r>
        <w:separator/>
      </w:r>
    </w:p>
  </w:footnote>
  <w:footnote w:type="continuationSeparator" w:id="1">
    <w:p w:rsidR="008612BB" w:rsidRDefault="008612BB" w:rsidP="00C90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E63"/>
    <w:multiLevelType w:val="hybridMultilevel"/>
    <w:tmpl w:val="9C6C6BFE"/>
    <w:lvl w:ilvl="0" w:tplc="072A1C8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D2CB3"/>
    <w:multiLevelType w:val="multilevel"/>
    <w:tmpl w:val="E4D8F28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">
    <w:nsid w:val="157A1624"/>
    <w:multiLevelType w:val="hybridMultilevel"/>
    <w:tmpl w:val="E8664AAA"/>
    <w:lvl w:ilvl="0" w:tplc="01EE55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65364"/>
    <w:multiLevelType w:val="hybridMultilevel"/>
    <w:tmpl w:val="10B42832"/>
    <w:lvl w:ilvl="0" w:tplc="1AE896BC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855DF"/>
    <w:multiLevelType w:val="hybridMultilevel"/>
    <w:tmpl w:val="9A3C7D42"/>
    <w:lvl w:ilvl="0" w:tplc="16CA8584">
      <w:start w:val="2"/>
      <w:numFmt w:val="bullet"/>
      <w:lvlText w:val="-"/>
      <w:lvlJc w:val="left"/>
      <w:pPr>
        <w:ind w:left="64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>
    <w:nsid w:val="44E66EE4"/>
    <w:multiLevelType w:val="hybridMultilevel"/>
    <w:tmpl w:val="3F0E6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E63FC"/>
    <w:multiLevelType w:val="multilevel"/>
    <w:tmpl w:val="98300BC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3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nsid w:val="4A9875F2"/>
    <w:multiLevelType w:val="hybridMultilevel"/>
    <w:tmpl w:val="2E2828C0"/>
    <w:lvl w:ilvl="0" w:tplc="678852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B191827"/>
    <w:multiLevelType w:val="hybridMultilevel"/>
    <w:tmpl w:val="9BA8FFC2"/>
    <w:lvl w:ilvl="0" w:tplc="ADB6D2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5D2D44AE"/>
    <w:multiLevelType w:val="hybridMultilevel"/>
    <w:tmpl w:val="6D6AEBF4"/>
    <w:lvl w:ilvl="0" w:tplc="488EBBFC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E43F9"/>
    <w:multiLevelType w:val="hybridMultilevel"/>
    <w:tmpl w:val="EBE66ED6"/>
    <w:lvl w:ilvl="0" w:tplc="39780C8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90A84"/>
    <w:rsid w:val="000400E3"/>
    <w:rsid w:val="000436F9"/>
    <w:rsid w:val="00052AE6"/>
    <w:rsid w:val="00057A73"/>
    <w:rsid w:val="000C3014"/>
    <w:rsid w:val="000E15E2"/>
    <w:rsid w:val="000E5418"/>
    <w:rsid w:val="000E7FD4"/>
    <w:rsid w:val="000F58B2"/>
    <w:rsid w:val="000F6726"/>
    <w:rsid w:val="00103CF8"/>
    <w:rsid w:val="0011054E"/>
    <w:rsid w:val="0011690D"/>
    <w:rsid w:val="00132255"/>
    <w:rsid w:val="001A0192"/>
    <w:rsid w:val="001C3D3E"/>
    <w:rsid w:val="001D3D59"/>
    <w:rsid w:val="00212105"/>
    <w:rsid w:val="00217105"/>
    <w:rsid w:val="00222801"/>
    <w:rsid w:val="002A31B5"/>
    <w:rsid w:val="002A3835"/>
    <w:rsid w:val="002A6B3C"/>
    <w:rsid w:val="002C0447"/>
    <w:rsid w:val="002C4DB2"/>
    <w:rsid w:val="002C52C3"/>
    <w:rsid w:val="003118B8"/>
    <w:rsid w:val="00312CAE"/>
    <w:rsid w:val="00320C5D"/>
    <w:rsid w:val="00345D8E"/>
    <w:rsid w:val="00376A5A"/>
    <w:rsid w:val="00387978"/>
    <w:rsid w:val="00460D64"/>
    <w:rsid w:val="004D3DDC"/>
    <w:rsid w:val="004F6A71"/>
    <w:rsid w:val="005371EA"/>
    <w:rsid w:val="00575C68"/>
    <w:rsid w:val="005B33BA"/>
    <w:rsid w:val="005D03F7"/>
    <w:rsid w:val="005D0BA4"/>
    <w:rsid w:val="005D1258"/>
    <w:rsid w:val="005F6C93"/>
    <w:rsid w:val="0062133E"/>
    <w:rsid w:val="006258FC"/>
    <w:rsid w:val="00655EE0"/>
    <w:rsid w:val="00691404"/>
    <w:rsid w:val="0069178D"/>
    <w:rsid w:val="006E6440"/>
    <w:rsid w:val="007628F9"/>
    <w:rsid w:val="00774133"/>
    <w:rsid w:val="00777F3F"/>
    <w:rsid w:val="0082086D"/>
    <w:rsid w:val="00821EEC"/>
    <w:rsid w:val="008364D7"/>
    <w:rsid w:val="00856024"/>
    <w:rsid w:val="008612BB"/>
    <w:rsid w:val="00886D95"/>
    <w:rsid w:val="008B687C"/>
    <w:rsid w:val="008C25AC"/>
    <w:rsid w:val="008E5D5A"/>
    <w:rsid w:val="008E76C9"/>
    <w:rsid w:val="008F31A8"/>
    <w:rsid w:val="008F55B7"/>
    <w:rsid w:val="00905D7F"/>
    <w:rsid w:val="00906F8F"/>
    <w:rsid w:val="009163FC"/>
    <w:rsid w:val="009173EB"/>
    <w:rsid w:val="00926AE0"/>
    <w:rsid w:val="00971CBD"/>
    <w:rsid w:val="009E28D0"/>
    <w:rsid w:val="009E494F"/>
    <w:rsid w:val="00A10AA4"/>
    <w:rsid w:val="00A23DA1"/>
    <w:rsid w:val="00A31C20"/>
    <w:rsid w:val="00A70E1E"/>
    <w:rsid w:val="00A770A2"/>
    <w:rsid w:val="00A8494A"/>
    <w:rsid w:val="00A95FCC"/>
    <w:rsid w:val="00AA0DFA"/>
    <w:rsid w:val="00AA3AAB"/>
    <w:rsid w:val="00AA6F1F"/>
    <w:rsid w:val="00AE427C"/>
    <w:rsid w:val="00B33D31"/>
    <w:rsid w:val="00B52D42"/>
    <w:rsid w:val="00B73969"/>
    <w:rsid w:val="00BA0371"/>
    <w:rsid w:val="00C050B1"/>
    <w:rsid w:val="00C90A84"/>
    <w:rsid w:val="00C922C6"/>
    <w:rsid w:val="00CC2B79"/>
    <w:rsid w:val="00CC71EC"/>
    <w:rsid w:val="00CF071A"/>
    <w:rsid w:val="00CF678F"/>
    <w:rsid w:val="00D17A72"/>
    <w:rsid w:val="00D2113E"/>
    <w:rsid w:val="00D870E5"/>
    <w:rsid w:val="00D92AE9"/>
    <w:rsid w:val="00D95201"/>
    <w:rsid w:val="00DA46A4"/>
    <w:rsid w:val="00DC4775"/>
    <w:rsid w:val="00E10620"/>
    <w:rsid w:val="00E54BC6"/>
    <w:rsid w:val="00E969C8"/>
    <w:rsid w:val="00E974F7"/>
    <w:rsid w:val="00EA4EF1"/>
    <w:rsid w:val="00EB6E9B"/>
    <w:rsid w:val="00EB7B7C"/>
    <w:rsid w:val="00F14BD2"/>
    <w:rsid w:val="00F16459"/>
    <w:rsid w:val="00F27F1C"/>
    <w:rsid w:val="00F862B3"/>
    <w:rsid w:val="00F902F0"/>
    <w:rsid w:val="00FB5865"/>
    <w:rsid w:val="00FE2323"/>
    <w:rsid w:val="00FF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F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90A84"/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C90A84"/>
    <w:rPr>
      <w:rFonts w:ascii="Cordia New" w:eastAsia="Cordia New" w:hAnsi="Cordia New" w:cs="Cordia New"/>
      <w:sz w:val="32"/>
      <w:szCs w:val="32"/>
    </w:rPr>
  </w:style>
  <w:style w:type="paragraph" w:styleId="a5">
    <w:name w:val="header"/>
    <w:basedOn w:val="a"/>
    <w:link w:val="a6"/>
    <w:uiPriority w:val="99"/>
    <w:rsid w:val="00C90A8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90A84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semiHidden/>
    <w:unhideWhenUsed/>
    <w:rsid w:val="00C90A8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C90A84"/>
    <w:rPr>
      <w:rFonts w:ascii="Times New Roman" w:eastAsia="Times New Roman" w:hAnsi="Times New Roman" w:cs="Angsana New"/>
      <w:sz w:val="24"/>
    </w:rPr>
  </w:style>
  <w:style w:type="paragraph" w:styleId="a9">
    <w:name w:val="List Paragraph"/>
    <w:basedOn w:val="a"/>
    <w:uiPriority w:val="34"/>
    <w:qFormat/>
    <w:rsid w:val="00222801"/>
    <w:pPr>
      <w:ind w:left="720"/>
      <w:contextualSpacing/>
    </w:pPr>
  </w:style>
  <w:style w:type="table" w:styleId="aa">
    <w:name w:val="Table Grid"/>
    <w:basedOn w:val="a1"/>
    <w:uiPriority w:val="59"/>
    <w:rsid w:val="00A77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9173EB"/>
    <w:pPr>
      <w:spacing w:after="120"/>
    </w:pPr>
  </w:style>
  <w:style w:type="character" w:customStyle="1" w:styleId="ac">
    <w:name w:val="เนื้อความ อักขระ"/>
    <w:basedOn w:val="a0"/>
    <w:link w:val="ab"/>
    <w:rsid w:val="009173EB"/>
    <w:rPr>
      <w:rFonts w:ascii="Times New Roman" w:eastAsia="Times New Roman" w:hAnsi="Times New Roman" w:cs="Angsana New"/>
      <w:sz w:val="24"/>
    </w:rPr>
  </w:style>
  <w:style w:type="character" w:styleId="ad">
    <w:name w:val="page number"/>
    <w:basedOn w:val="a0"/>
    <w:rsid w:val="00311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F2579-959B-4A68-9AC2-37326A3A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HP</cp:lastModifiedBy>
  <cp:revision>78</cp:revision>
  <cp:lastPrinted>2017-09-01T03:28:00Z</cp:lastPrinted>
  <dcterms:created xsi:type="dcterms:W3CDTF">2012-05-14T07:32:00Z</dcterms:created>
  <dcterms:modified xsi:type="dcterms:W3CDTF">2017-09-01T03:28:00Z</dcterms:modified>
</cp:coreProperties>
</file>